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9B63" w14:textId="77777777" w:rsidR="006D602C" w:rsidRPr="006D602C" w:rsidRDefault="006D602C" w:rsidP="006D602C">
      <w:pPr>
        <w:jc w:val="center"/>
        <w:rPr>
          <w:rFonts w:ascii="Garamond" w:hAnsi="Garamond"/>
          <w:b/>
          <w:bCs/>
          <w:sz w:val="28"/>
          <w:szCs w:val="28"/>
        </w:rPr>
      </w:pPr>
      <w:r w:rsidRPr="006D602C">
        <w:rPr>
          <w:rFonts w:ascii="Garamond" w:hAnsi="Garamond"/>
          <w:b/>
          <w:bCs/>
          <w:sz w:val="28"/>
          <w:szCs w:val="28"/>
        </w:rPr>
        <w:t>Ako sa stať členom Slovenskej asociácie estetickej medicíny</w:t>
      </w:r>
    </w:p>
    <w:p w14:paraId="7D73EE8A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 xml:space="preserve">Členom Slovenskej asociácie estetickej medicíny sa môže stať osoba, ktorá spĺňa podmienky ustanovené </w:t>
      </w:r>
      <w:r w:rsidRPr="006D602C">
        <w:rPr>
          <w:rFonts w:ascii="Garamond" w:hAnsi="Garamond"/>
          <w:b/>
          <w:bCs/>
        </w:rPr>
        <w:t>Stanovami združenia</w:t>
      </w:r>
      <w:r w:rsidRPr="006D602C">
        <w:rPr>
          <w:rFonts w:ascii="Garamond" w:hAnsi="Garamond"/>
        </w:rPr>
        <w:t xml:space="preserve"> a </w:t>
      </w:r>
      <w:r w:rsidRPr="006D602C">
        <w:rPr>
          <w:rFonts w:ascii="Garamond" w:hAnsi="Garamond"/>
          <w:b/>
          <w:bCs/>
        </w:rPr>
        <w:t>Členským poriadkom</w:t>
      </w:r>
      <w:r w:rsidRPr="006D602C">
        <w:rPr>
          <w:rFonts w:ascii="Garamond" w:hAnsi="Garamond"/>
        </w:rPr>
        <w:t>.</w:t>
      </w:r>
    </w:p>
    <w:p w14:paraId="63933292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>Postup prijatia za riadneho člena je nasledovný:</w:t>
      </w:r>
    </w:p>
    <w:p w14:paraId="2107F06B" w14:textId="77777777" w:rsidR="006D602C" w:rsidRPr="006D602C" w:rsidRDefault="006D602C" w:rsidP="006D602C">
      <w:pPr>
        <w:numPr>
          <w:ilvl w:val="0"/>
          <w:numId w:val="1"/>
        </w:numPr>
        <w:jc w:val="both"/>
        <w:rPr>
          <w:rFonts w:ascii="Garamond" w:hAnsi="Garamond"/>
        </w:rPr>
      </w:pPr>
      <w:r w:rsidRPr="006D602C">
        <w:rPr>
          <w:rFonts w:ascii="Garamond" w:hAnsi="Garamond"/>
          <w:b/>
          <w:bCs/>
        </w:rPr>
        <w:t>Vyplnenie a odoslanie prihlášky za riadneho člena</w:t>
      </w:r>
      <w:r w:rsidRPr="006D602C">
        <w:rPr>
          <w:rFonts w:ascii="Garamond" w:hAnsi="Garamond"/>
        </w:rPr>
        <w:t xml:space="preserve"> spolu s požadovanými údajmi. </w:t>
      </w:r>
    </w:p>
    <w:p w14:paraId="489F097E" w14:textId="77777777" w:rsidR="006D602C" w:rsidRPr="006D602C" w:rsidRDefault="006D602C" w:rsidP="006D602C">
      <w:pPr>
        <w:numPr>
          <w:ilvl w:val="0"/>
          <w:numId w:val="1"/>
        </w:numPr>
        <w:jc w:val="both"/>
        <w:rPr>
          <w:rFonts w:ascii="Garamond" w:hAnsi="Garamond"/>
        </w:rPr>
      </w:pPr>
      <w:r w:rsidRPr="006D602C">
        <w:rPr>
          <w:rFonts w:ascii="Garamond" w:hAnsi="Garamond"/>
          <w:b/>
          <w:bCs/>
        </w:rPr>
        <w:t>Posúdenie prihlášky a rozhodnutie Správnej rady</w:t>
      </w:r>
      <w:r w:rsidRPr="006D602C">
        <w:rPr>
          <w:rFonts w:ascii="Garamond" w:hAnsi="Garamond"/>
        </w:rPr>
        <w:t xml:space="preserve"> o prijatí za riadneho člena. </w:t>
      </w:r>
    </w:p>
    <w:p w14:paraId="183C11B3" w14:textId="77777777" w:rsidR="006D602C" w:rsidRPr="006D602C" w:rsidRDefault="006D602C" w:rsidP="006D602C">
      <w:pPr>
        <w:numPr>
          <w:ilvl w:val="0"/>
          <w:numId w:val="1"/>
        </w:numPr>
        <w:jc w:val="both"/>
        <w:rPr>
          <w:rFonts w:ascii="Garamond" w:hAnsi="Garamond"/>
        </w:rPr>
      </w:pPr>
      <w:r w:rsidRPr="006D602C">
        <w:rPr>
          <w:rFonts w:ascii="Garamond" w:hAnsi="Garamond"/>
          <w:b/>
          <w:bCs/>
        </w:rPr>
        <w:t>Úhrada vstupného poplatku a ročného členského príspevku</w:t>
      </w:r>
      <w:r w:rsidRPr="006D602C">
        <w:rPr>
          <w:rFonts w:ascii="Garamond" w:hAnsi="Garamond"/>
        </w:rPr>
        <w:t xml:space="preserve"> po schválení prihlášky Správnou radou. </w:t>
      </w:r>
    </w:p>
    <w:p w14:paraId="537FBB38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>Členstvo v združení vzniká až po splnení všetkých vyššie uvedených podmienok.</w:t>
      </w:r>
    </w:p>
    <w:p w14:paraId="663E4036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 xml:space="preserve">Prihlášku je potrebné zaslať </w:t>
      </w:r>
      <w:r w:rsidRPr="006D602C">
        <w:rPr>
          <w:rFonts w:ascii="Garamond" w:hAnsi="Garamond"/>
          <w:b/>
          <w:bCs/>
        </w:rPr>
        <w:t>výlučne elektronicky</w:t>
      </w:r>
      <w:r w:rsidRPr="006D602C">
        <w:rPr>
          <w:rFonts w:ascii="Garamond" w:hAnsi="Garamond"/>
        </w:rPr>
        <w:t xml:space="preserve"> na e-mailovú adresu:</w:t>
      </w:r>
    </w:p>
    <w:p w14:paraId="7D3254E5" w14:textId="6361DE6E" w:rsidR="006D602C" w:rsidRDefault="003817C4" w:rsidP="006D602C">
      <w:pPr>
        <w:jc w:val="center"/>
        <w:rPr>
          <w:rFonts w:ascii="Segoe UI Emoji" w:hAnsi="Segoe UI Emoji" w:cs="Segoe UI Emoji"/>
          <w:b/>
          <w:bCs/>
        </w:rPr>
      </w:pPr>
      <w:hyperlink r:id="rId5" w:history="1">
        <w:r w:rsidRPr="00B9670C">
          <w:rPr>
            <w:rStyle w:val="Hypertextovprepojenie"/>
            <w:rFonts w:ascii="Segoe UI Emoji" w:hAnsi="Segoe UI Emoji" w:cs="Segoe UI Emoji"/>
            <w:b/>
            <w:bCs/>
          </w:rPr>
          <w:t>prihlaska@saem.sk</w:t>
        </w:r>
      </w:hyperlink>
    </w:p>
    <w:p w14:paraId="0EEFCA02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 xml:space="preserve">Žiadateľ berie na vedomie, že </w:t>
      </w:r>
      <w:r w:rsidRPr="006D602C">
        <w:rPr>
          <w:rFonts w:ascii="Garamond" w:hAnsi="Garamond"/>
          <w:b/>
          <w:bCs/>
        </w:rPr>
        <w:t>na prijatie za riadneho člena združenia nevzniká právny nárok</w:t>
      </w:r>
      <w:r w:rsidRPr="006D602C">
        <w:rPr>
          <w:rFonts w:ascii="Garamond" w:hAnsi="Garamond"/>
        </w:rPr>
        <w:t xml:space="preserve"> a o prijatí rozhoduje Správna rada v súlade so Stanovami združenia a Členským poriadkom.</w:t>
      </w:r>
    </w:p>
    <w:p w14:paraId="20256919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 xml:space="preserve">Po prijatí za člena je každý člen povinný bez zbytočného odkladu oznámiť združeniu každú zmenu svojej e-mailovej adresy. E-mailová adresa predstavuje </w:t>
      </w:r>
      <w:r w:rsidRPr="006D602C">
        <w:rPr>
          <w:rFonts w:ascii="Garamond" w:hAnsi="Garamond"/>
          <w:b/>
          <w:bCs/>
        </w:rPr>
        <w:t>hlavný komunikačný kanál</w:t>
      </w:r>
      <w:r w:rsidRPr="006D602C">
        <w:rPr>
          <w:rFonts w:ascii="Garamond" w:hAnsi="Garamond"/>
        </w:rPr>
        <w:t xml:space="preserve"> medzi združením a jeho členmi, prostredníctvom ktorého združenie doručuje informácie o svojej činnosti, pozvánky na zasadnutia a podujatia, ako aj ďalšie oznámenia súvisiace s členstvom.</w:t>
      </w:r>
    </w:p>
    <w:p w14:paraId="563DAAAA" w14:textId="77777777" w:rsidR="006D602C" w:rsidRPr="006D602C" w:rsidRDefault="006D602C" w:rsidP="006D602C">
      <w:pPr>
        <w:jc w:val="both"/>
        <w:rPr>
          <w:rFonts w:ascii="Garamond" w:hAnsi="Garamond"/>
        </w:rPr>
      </w:pPr>
      <w:r w:rsidRPr="006D602C">
        <w:rPr>
          <w:rFonts w:ascii="Garamond" w:hAnsi="Garamond"/>
        </w:rPr>
        <w:t xml:space="preserve">Výška vstupného poplatku a ročného členského príspevku je určená </w:t>
      </w:r>
      <w:r w:rsidRPr="006D602C">
        <w:rPr>
          <w:rFonts w:ascii="Garamond" w:hAnsi="Garamond"/>
          <w:b/>
          <w:bCs/>
        </w:rPr>
        <w:t>Členským poriadkom Slovenskej asociácie estetickej medicíny</w:t>
      </w:r>
      <w:r w:rsidRPr="006D602C">
        <w:rPr>
          <w:rFonts w:ascii="Garamond" w:hAnsi="Garamond"/>
        </w:rPr>
        <w:t>.</w:t>
      </w:r>
    </w:p>
    <w:p w14:paraId="2E9EC555" w14:textId="77777777" w:rsidR="006D602C" w:rsidRDefault="006D602C"/>
    <w:sectPr w:rsidR="006D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D725B"/>
    <w:multiLevelType w:val="multilevel"/>
    <w:tmpl w:val="D008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821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2C"/>
    <w:rsid w:val="003817C4"/>
    <w:rsid w:val="00472D33"/>
    <w:rsid w:val="00645BB4"/>
    <w:rsid w:val="006D602C"/>
    <w:rsid w:val="0079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56EC0"/>
  <w15:chartTrackingRefBased/>
  <w15:docId w15:val="{A0067B38-9BE0-4265-8BAD-99A7830E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6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6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60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6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60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6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6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6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6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60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60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60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602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602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60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60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60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602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6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6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6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6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6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602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602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602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60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602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602C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817C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81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hlaska@sae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Mojsej</dc:creator>
  <cp:keywords/>
  <dc:description/>
  <cp:lastModifiedBy>Ladislav Baňačkai</cp:lastModifiedBy>
  <cp:revision>3</cp:revision>
  <cp:lastPrinted>2026-07-06T10:20:00Z</cp:lastPrinted>
  <dcterms:created xsi:type="dcterms:W3CDTF">2026-07-06T10:19:00Z</dcterms:created>
  <dcterms:modified xsi:type="dcterms:W3CDTF">2026-07-08T09:02:00Z</dcterms:modified>
</cp:coreProperties>
</file>